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4" w:rsidRDefault="007D63DE">
      <w:pPr>
        <w:pStyle w:val="Tekstpodstawowy"/>
        <w:spacing w:before="90"/>
        <w:ind w:right="180"/>
        <w:jc w:val="center"/>
        <w:rPr>
          <w:u w:val="none"/>
        </w:rPr>
      </w:pPr>
      <w:r>
        <w:rPr>
          <w:u w:val="thick"/>
        </w:rPr>
        <w:t>PRZEDMIOTY ZAWODOWE -</w:t>
      </w:r>
      <w:r>
        <w:rPr>
          <w:color w:val="BF0000"/>
          <w:u w:val="thick"/>
        </w:rPr>
        <w:t xml:space="preserve"> TECHNIK ŻYWIENIA I USŁUG GASTRONOMICZNYCH</w:t>
      </w:r>
    </w:p>
    <w:p w:rsidR="00A52C34" w:rsidRDefault="00A52C34">
      <w:pPr>
        <w:spacing w:before="1"/>
        <w:rPr>
          <w:b/>
          <w:sz w:val="21"/>
        </w:rPr>
      </w:pPr>
    </w:p>
    <w:p w:rsidR="00A52C34" w:rsidRDefault="007D63DE">
      <w:pPr>
        <w:pStyle w:val="Tekstpodstawowy"/>
        <w:ind w:right="180"/>
        <w:jc w:val="center"/>
        <w:rPr>
          <w:u w:val="none"/>
        </w:rPr>
      </w:pPr>
      <w:r>
        <w:rPr>
          <w:u w:val="thick"/>
        </w:rPr>
        <w:t>(ABSOLWENCI PO SZKOLE PODSTAWOWEJ)</w:t>
      </w:r>
    </w:p>
    <w:p w:rsidR="00A52C34" w:rsidRDefault="00A52C34">
      <w:pPr>
        <w:spacing w:before="2"/>
        <w:rPr>
          <w:b/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60"/>
        <w:gridCol w:w="4253"/>
        <w:gridCol w:w="2693"/>
        <w:gridCol w:w="1277"/>
        <w:gridCol w:w="1702"/>
      </w:tblGrid>
      <w:tr w:rsidR="00A52C34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ind w:left="14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Nr/rok</w:t>
            </w:r>
          </w:p>
          <w:p w:rsidR="00A52C34" w:rsidRDefault="007D63DE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dopuszczenia</w:t>
            </w:r>
          </w:p>
        </w:tc>
      </w:tr>
      <w:tr w:rsidR="00A52C34">
        <w:trPr>
          <w:trHeight w:val="1103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Technologia gastronomiczna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 II/ III /IV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40" w:lineRule="auto"/>
              <w:ind w:right="1337"/>
              <w:rPr>
                <w:sz w:val="24"/>
              </w:rPr>
            </w:pPr>
            <w:r>
              <w:rPr>
                <w:sz w:val="24"/>
              </w:rPr>
              <w:t>Technologia gastronomiczna z towaroznawstwem.</w:t>
            </w:r>
          </w:p>
          <w:p w:rsidR="00A52C34" w:rsidRDefault="007D63DE"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Przygotowanie i wydawanie dań. Kwalifikacja HGT.02., cz.1 i cz. 2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Małgorzata Konarzewska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52C34">
        <w:trPr>
          <w:trHeight w:val="626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40" w:lineRule="auto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Wyposażenie i zasady bezpieczeństwa w gastronomii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72" w:lineRule="exact"/>
              <w:ind w:left="15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I/II/III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Sporządzanie potraw i napojów, cz. 1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Marzanna Zienkiewicz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52C34">
        <w:trPr>
          <w:trHeight w:val="2207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0"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Zasady żywienia człowieka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I/II/III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40" w:lineRule="auto"/>
              <w:ind w:right="1323"/>
              <w:rPr>
                <w:sz w:val="24"/>
              </w:rPr>
            </w:pPr>
            <w:r>
              <w:rPr>
                <w:sz w:val="24"/>
              </w:rPr>
              <w:t>Organizacja żywienia i usług gastronomicznych.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Zasady żywienia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Beata Przygoda, Hanna </w:t>
            </w:r>
            <w:proofErr w:type="spellStart"/>
            <w:r>
              <w:rPr>
                <w:sz w:val="24"/>
              </w:rPr>
              <w:t>Kunachowicz</w:t>
            </w:r>
            <w:proofErr w:type="spellEnd"/>
            <w:r>
              <w:rPr>
                <w:sz w:val="24"/>
              </w:rPr>
              <w:t>, Irena Nadolna,</w:t>
            </w:r>
          </w:p>
          <w:p w:rsidR="00A52C34" w:rsidRDefault="007D63DE">
            <w:pPr>
              <w:pStyle w:val="TableParagraph"/>
              <w:spacing w:line="240" w:lineRule="auto"/>
              <w:ind w:right="949"/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Sińska</w:t>
            </w:r>
            <w:proofErr w:type="spellEnd"/>
            <w:r>
              <w:rPr>
                <w:sz w:val="24"/>
              </w:rPr>
              <w:t>, Halina Turlejska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52C34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Usługi gastronomiczne</w:t>
            </w:r>
          </w:p>
          <w:p w:rsidR="00A52C34" w:rsidRDefault="007D63DE">
            <w:pPr>
              <w:pStyle w:val="TableParagraph"/>
              <w:spacing w:line="259" w:lineRule="exact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cateringowe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Usługi gastronomiczne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Renata Szajna,</w:t>
            </w:r>
          </w:p>
          <w:p w:rsidR="00A52C34" w:rsidRDefault="007D63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Danuta Ławniczak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57" w:right="99"/>
              <w:jc w:val="center"/>
              <w:rPr>
                <w:sz w:val="24"/>
              </w:rPr>
            </w:pPr>
            <w:r>
              <w:rPr>
                <w:sz w:val="24"/>
              </w:rPr>
              <w:t>WSiP/Rea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52C34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Planowanie żywienia</w:t>
            </w:r>
          </w:p>
          <w:p w:rsidR="00A52C34" w:rsidRDefault="007D63DE">
            <w:pPr>
              <w:pStyle w:val="TableParagraph"/>
              <w:spacing w:line="259" w:lineRule="exac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produkcji gastronomicznej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IV/V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Organizacja produkcji gastronomicznej</w:t>
            </w:r>
          </w:p>
          <w:p w:rsidR="00A52C34" w:rsidRDefault="007D63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(podręcznik nieobowiązkowy)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>
        <w:trPr>
          <w:trHeight w:val="553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Planowanie żywienia</w:t>
            </w:r>
          </w:p>
          <w:p w:rsidR="00A52C34" w:rsidRDefault="007D63DE">
            <w:pPr>
              <w:pStyle w:val="TableParagraph"/>
              <w:spacing w:line="261" w:lineRule="exact"/>
              <w:ind w:left="20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organizacja gastronomii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IV/V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Organizacja produkcji gastronomicznej</w:t>
            </w:r>
          </w:p>
          <w:p w:rsidR="00A52C34" w:rsidRDefault="007D63D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(podręcznik nieobowiązkowy)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:rsidR="0072613E" w:rsidRDefault="0072613E" w:rsidP="00864522">
      <w:pPr>
        <w:pStyle w:val="Tekstpodstawowy"/>
      </w:pPr>
      <w:bookmarkStart w:id="0" w:name="_GoBack"/>
      <w:bookmarkEnd w:id="0"/>
    </w:p>
    <w:sectPr w:rsidR="0072613E" w:rsidSect="00864522">
      <w:pgSz w:w="16840" w:h="11910" w:orient="landscape"/>
      <w:pgMar w:top="1134" w:right="1440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3"/>
    <w:rsid w:val="00256D73"/>
    <w:rsid w:val="0072613E"/>
    <w:rsid w:val="007D63DE"/>
    <w:rsid w:val="00864522"/>
    <w:rsid w:val="00A52C34"/>
    <w:rsid w:val="61A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8689"/>
  <w15:docId w15:val="{76C5884B-CC52-4A9F-B87B-0F2CB5C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2C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A52C34"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A52C34"/>
  </w:style>
  <w:style w:type="paragraph" w:customStyle="1" w:styleId="TableParagraph">
    <w:name w:val="Table Paragraph"/>
    <w:basedOn w:val="Normalny"/>
    <w:uiPriority w:val="1"/>
    <w:qFormat/>
    <w:rsid w:val="00A52C34"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T{ + K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T{ + K</dc:title>
  <dc:creator>Dell</dc:creator>
  <cp:lastModifiedBy>Rafał Orzełek</cp:lastModifiedBy>
  <cp:revision>2</cp:revision>
  <cp:lastPrinted>2022-06-28T09:48:00Z</cp:lastPrinted>
  <dcterms:created xsi:type="dcterms:W3CDTF">2022-07-11T12:06:00Z</dcterms:created>
  <dcterms:modified xsi:type="dcterms:W3CDTF">2022-07-11T12:06:00Z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</Properties>
</file>